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ED" w:rsidRPr="008C2DC8" w:rsidRDefault="001704ED" w:rsidP="001704E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2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о совмещении </w:t>
      </w:r>
      <w:r w:rsidR="008C2DC8" w:rsidRPr="008C2DC8">
        <w:rPr>
          <w:rFonts w:ascii="Times New Roman" w:hAnsi="Times New Roman" w:cs="Times New Roman"/>
          <w:b/>
          <w:color w:val="01161E"/>
          <w:sz w:val="24"/>
          <w:szCs w:val="24"/>
          <w:shd w:val="clear" w:color="auto" w:fill="FFFFFF"/>
        </w:rPr>
        <w:t>деятельности по доверительному управлению паевыми инвестиционными фондами и деятельности по управлению ценными бумагами</w:t>
      </w:r>
      <w:r w:rsidR="008C2DC8" w:rsidRPr="008C2DC8">
        <w:rPr>
          <w:rFonts w:ascii="Times New Roman" w:hAnsi="Times New Roman" w:cs="Times New Roman"/>
          <w:b/>
          <w:color w:val="01161E"/>
          <w:sz w:val="24"/>
          <w:szCs w:val="24"/>
          <w:shd w:val="clear" w:color="auto" w:fill="FFFFFF"/>
        </w:rPr>
        <w:t xml:space="preserve"> </w:t>
      </w:r>
      <w:r w:rsidRPr="008C2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риске возникновения конфликта интересов</w:t>
      </w:r>
    </w:p>
    <w:p w:rsidR="001704ED" w:rsidRPr="001704ED" w:rsidRDefault="00AF5272" w:rsidP="00170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Капитал»</w:t>
      </w:r>
      <w:r w:rsid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4ED"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77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4ED"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Общество) сообщает, что совмещает деятельность </w:t>
      </w:r>
      <w:r w:rsid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1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доверительному </w:t>
      </w:r>
      <w:r w:rsid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паевыми инвестиционными фондами</w:t>
      </w:r>
      <w:r w:rsidR="00F11E6E" w:rsidRPr="00F1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11E6E"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F11E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bookmarkStart w:id="0" w:name="_GoBack"/>
      <w:bookmarkEnd w:id="0"/>
      <w:r w:rsidR="00F11E6E"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F1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управлению ценными бумагами</w:t>
      </w:r>
      <w:r w:rsidR="001704ED"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Совмещение указанных видов деятельности может повлечь за</w:t>
      </w:r>
      <w:r w:rsid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4ED"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 риск возникновения конфликта интересов Общества и</w:t>
      </w:r>
      <w:r w:rsid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4ED"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клиентов.</w:t>
      </w:r>
    </w:p>
    <w:p w:rsidR="001704ED" w:rsidRPr="001704ED" w:rsidRDefault="008C2DC8" w:rsidP="00170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конфликтом интересов </w:t>
      </w:r>
      <w:r w:rsidR="001704ED"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понимается возникающее противоречие между имущественными и</w:t>
      </w:r>
      <w:r w:rsid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4ED"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интересами </w:t>
      </w:r>
      <w:r w:rsidR="001704ED"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рынка ценных бумаг</w:t>
      </w:r>
      <w:r w:rsidR="001704ED"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его сотрудников, и</w:t>
      </w:r>
      <w:r w:rsid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4ED"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клиента, в</w:t>
      </w:r>
      <w:r w:rsid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4ED"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результате которого действия/бездействия </w:t>
      </w:r>
      <w:r w:rsid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1704ED"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его сотрудников причиняют убытки и/или влекут иные неблагоприятные последствия для клиента.</w:t>
      </w:r>
    </w:p>
    <w:p w:rsidR="001704ED" w:rsidRPr="001704ED" w:rsidRDefault="001704ED" w:rsidP="00170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принципом деятельности Общества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предотвращения конфликта интересов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уменьшения его негативных последствий является приоритет интересов клиентов Общества перед собственными интересами Общества.</w:t>
      </w:r>
    </w:p>
    <w:p w:rsidR="001704ED" w:rsidRPr="001704ED" w:rsidRDefault="001704ED" w:rsidP="00170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случаях возникновения конфликта интересов </w:t>
      </w:r>
      <w:r w:rsidR="00AF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</w:t>
      </w:r>
      <w:r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ставить клиента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известность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 факте,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предпринимать все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зависящее для разрешения такого конфликта в</w:t>
      </w:r>
      <w:r w:rsidR="0077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интересах клиента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очередь.</w:t>
      </w:r>
    </w:p>
    <w:p w:rsidR="001A4737" w:rsidRDefault="001A4737" w:rsidP="001704ED">
      <w:pPr>
        <w:jc w:val="both"/>
      </w:pPr>
    </w:p>
    <w:sectPr w:rsidR="001A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ED"/>
    <w:rsid w:val="001704ED"/>
    <w:rsid w:val="001A4737"/>
    <w:rsid w:val="00777164"/>
    <w:rsid w:val="008C2DC8"/>
    <w:rsid w:val="00AF5272"/>
    <w:rsid w:val="00F11E6E"/>
    <w:rsid w:val="00F6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704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704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704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704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Семенов</dc:creator>
  <cp:lastModifiedBy>Dyakova, Nataliya</cp:lastModifiedBy>
  <cp:revision>2</cp:revision>
  <dcterms:created xsi:type="dcterms:W3CDTF">2020-10-08T10:27:00Z</dcterms:created>
  <dcterms:modified xsi:type="dcterms:W3CDTF">2020-10-08T10:27:00Z</dcterms:modified>
</cp:coreProperties>
</file>